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3B8A8749" w:rsidP="0731A49B" w:rsidRDefault="3B8A8749" w14:paraId="208FD277" w14:textId="3626BDEA">
      <w:pPr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50ECC28E">
        <w:drawing>
          <wp:inline wp14:editId="2B52475D" wp14:anchorId="59AC8CC1">
            <wp:extent cx="1847850" cy="1104900"/>
            <wp:effectExtent l="0" t="0" r="0" b="0"/>
            <wp:docPr id="684841444" name="" descr="Ein Bild, das Screenshot, Dunkelheit, Schwarz enthält.&#10;&#10;Automatisch generierte Beschreibu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9728e9c56b148d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478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09EBFE9" w:rsidP="0731A49B" w:rsidRDefault="309EBFE9" w14:paraId="44E983AE" w14:textId="0CE2DD45">
      <w:pPr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5DBC140" w:rsidP="5D076A16" w:rsidRDefault="55DBC140" w14:paraId="19E365F3" w14:textId="734E5B7C">
      <w:pPr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076A16" w:rsidR="55DBC14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Comunicato stampa</w:t>
      </w:r>
    </w:p>
    <w:p w:rsidR="309EBFE9" w:rsidP="0731A49B" w:rsidRDefault="309EBFE9" w14:paraId="16B27581" w14:textId="30631D3C">
      <w:pPr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09EBFE9" w:rsidP="0731A49B" w:rsidRDefault="309EBFE9" w14:paraId="7EA2A976" w14:textId="6987880C">
      <w:pPr>
        <w:spacing w:after="160" w:line="27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09EBFE9" w:rsidP="0731A49B" w:rsidRDefault="309EBFE9" w14:paraId="11A10425" w14:textId="0022D8BC">
      <w:pPr>
        <w:pStyle w:val="Normal"/>
        <w:rPr>
          <w:rFonts w:ascii="Arial" w:hAnsi="Arial" w:eastAsia="Arial" w:cs="Arial"/>
        </w:rPr>
      </w:pPr>
    </w:p>
    <w:p w:rsidR="1ADBAD35" w:rsidP="5D076A16" w:rsidRDefault="1ADBAD35" w14:paraId="4930559F" w14:textId="38FDAB94">
      <w:pPr>
        <w:pStyle w:val="Normal"/>
        <w:rPr>
          <w:rFonts w:ascii="Arial" w:hAnsi="Arial" w:eastAsia="Arial" w:cs="Arial"/>
          <w:b w:val="1"/>
          <w:bCs w:val="1"/>
          <w:noProof w:val="0"/>
          <w:sz w:val="36"/>
          <w:szCs w:val="36"/>
          <w:lang w:val="en-US"/>
        </w:rPr>
      </w:pPr>
      <w:r w:rsidRPr="5D076A16" w:rsidR="1ADBAD35">
        <w:rPr>
          <w:rFonts w:ascii="Arial" w:hAnsi="Arial" w:eastAsia="Arial" w:cs="Arial"/>
          <w:b w:val="1"/>
          <w:bCs w:val="1"/>
          <w:noProof w:val="0"/>
          <w:sz w:val="36"/>
          <w:szCs w:val="36"/>
          <w:lang w:val="en-US"/>
        </w:rPr>
        <w:t>AECSV annuncia i prezzi ufficiali europei dei veicoli GM, mettendo in evidenza i nuovi modelli Corvette</w:t>
      </w:r>
    </w:p>
    <w:p xmlns:wp14="http://schemas.microsoft.com/office/word/2010/wordml" w:rsidP="0731A49B" wp14:paraId="5BBFA4D6" wp14:textId="28B95B62">
      <w:pPr>
        <w:pStyle w:val="Normal"/>
        <w:rPr>
          <w:rFonts w:ascii="Arial" w:hAnsi="Arial" w:eastAsia="Arial" w:cs="Arial"/>
        </w:rPr>
      </w:pPr>
      <w:r w:rsidRPr="5D076A16" w:rsidR="4D1090C9">
        <w:rPr>
          <w:rFonts w:ascii="Arial" w:hAnsi="Arial" w:eastAsia="Arial" w:cs="Arial"/>
        </w:rPr>
        <w:t xml:space="preserve"> </w:t>
      </w:r>
    </w:p>
    <w:p w:rsidR="1CBA5F9A" w:rsidP="5D076A16" w:rsidRDefault="1CBA5F9A" w14:paraId="31BD1777" w14:textId="1E162D29">
      <w:pPr>
        <w:pStyle w:val="Normal"/>
        <w:spacing w:before="0" w:beforeAutospacing="off" w:after="16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14F12BA1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>Monaco di Baviera, German</w:t>
      </w:r>
      <w:r w:rsidRPr="14F12BA1" w:rsidR="1CBA5F9A">
        <w:rPr>
          <w:rFonts w:ascii="Arial" w:hAnsi="Arial" w:eastAsia="Arial" w:cs="Arial"/>
          <w:noProof w:val="0"/>
          <w:color w:val="auto"/>
          <w:sz w:val="24"/>
          <w:szCs w:val="24"/>
          <w:lang w:val="it-IT"/>
        </w:rPr>
        <w:t xml:space="preserve">ia, </w:t>
      </w:r>
      <w:r w:rsidRPr="14F12BA1" w:rsidR="38259725">
        <w:rPr>
          <w:rFonts w:ascii="Arial" w:hAnsi="Arial" w:eastAsia="Arial" w:cs="Arial"/>
          <w:noProof w:val="0"/>
          <w:color w:val="auto"/>
          <w:sz w:val="24"/>
          <w:szCs w:val="24"/>
          <w:lang w:val="it-IT"/>
        </w:rPr>
        <w:t xml:space="preserve">17 </w:t>
      </w:r>
      <w:r w:rsidRPr="14F12BA1" w:rsidR="1CBA5F9A">
        <w:rPr>
          <w:rFonts w:ascii="Arial" w:hAnsi="Arial" w:eastAsia="Arial" w:cs="Arial"/>
          <w:noProof w:val="0"/>
          <w:color w:val="auto"/>
          <w:sz w:val="24"/>
          <w:szCs w:val="24"/>
          <w:lang w:val="it-IT"/>
        </w:rPr>
        <w:t>luglio</w:t>
      </w:r>
      <w:r w:rsidRPr="14F12BA1" w:rsidR="1CBA5F9A">
        <w:rPr>
          <w:rFonts w:ascii="Arial" w:hAnsi="Arial" w:eastAsia="Arial" w:cs="Arial"/>
          <w:noProof w:val="0"/>
          <w:color w:val="auto"/>
          <w:sz w:val="24"/>
          <w:szCs w:val="24"/>
          <w:lang w:val="it-IT"/>
        </w:rPr>
        <w:t xml:space="preserve"> 2024</w:t>
      </w:r>
      <w:r w:rsidRPr="14F12BA1" w:rsidR="1CBA5F9A">
        <w:rPr>
          <w:rFonts w:ascii="Arial" w:hAnsi="Arial" w:eastAsia="Arial" w:cs="Arial"/>
          <w:noProof w:val="0"/>
          <w:color w:val="auto"/>
          <w:sz w:val="24"/>
          <w:szCs w:val="24"/>
          <w:lang w:val="it-IT"/>
        </w:rPr>
        <w:t xml:space="preserve"> - AECS</w:t>
      </w:r>
      <w:r w:rsidRPr="14F12BA1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V (AEC </w:t>
      </w:r>
      <w:r w:rsidRPr="14F12BA1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>Specialty</w:t>
      </w:r>
      <w:r w:rsidRPr="14F12BA1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</w:t>
      </w:r>
      <w:r w:rsidRPr="14F12BA1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>Vehicles</w:t>
      </w:r>
      <w:r w:rsidRPr="14F12BA1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), il </w:t>
      </w:r>
      <w:r w:rsidRPr="14F12BA1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>principale</w:t>
      </w:r>
      <w:r w:rsidRPr="14F12BA1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</w:t>
      </w:r>
      <w:r w:rsidRPr="14F12BA1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>importatore</w:t>
      </w:r>
      <w:r w:rsidRPr="14F12BA1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</w:t>
      </w:r>
      <w:r w:rsidRPr="14F12BA1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>ufficiale</w:t>
      </w:r>
      <w:r w:rsidRPr="14F12BA1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</w:t>
      </w:r>
      <w:r w:rsidRPr="14F12BA1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>europeo</w:t>
      </w:r>
      <w:r w:rsidRPr="14F12BA1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di </w:t>
      </w:r>
      <w:r w:rsidRPr="14F12BA1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>veicoli</w:t>
      </w:r>
      <w:r w:rsidRPr="14F12BA1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</w:t>
      </w:r>
      <w:r w:rsidRPr="14F12BA1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>speciali</w:t>
      </w:r>
      <w:r w:rsidRPr="14F12BA1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General </w:t>
      </w:r>
      <w:r w:rsidRPr="14F12BA1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>Motors</w:t>
      </w:r>
      <w:r w:rsidRPr="14F12BA1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e </w:t>
      </w:r>
      <w:r w:rsidRPr="14F12BA1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>distributore</w:t>
      </w:r>
      <w:r w:rsidRPr="14F12BA1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del </w:t>
      </w:r>
      <w:r w:rsidRPr="14F12BA1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>marchio</w:t>
      </w:r>
      <w:r w:rsidRPr="14F12BA1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Corvette </w:t>
      </w:r>
      <w:r w:rsidRPr="14F12BA1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>nei</w:t>
      </w:r>
      <w:r w:rsidRPr="14F12BA1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</w:t>
      </w:r>
      <w:r w:rsidRPr="14F12BA1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>principali</w:t>
      </w:r>
      <w:r w:rsidRPr="14F12BA1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</w:t>
      </w:r>
      <w:r w:rsidRPr="14F12BA1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>mercati</w:t>
      </w:r>
      <w:r w:rsidRPr="14F12BA1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</w:t>
      </w:r>
      <w:r w:rsidRPr="14F12BA1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>europei</w:t>
      </w:r>
      <w:r w:rsidRPr="14F12BA1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, ha </w:t>
      </w:r>
      <w:r w:rsidRPr="14F12BA1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>annunciato</w:t>
      </w:r>
      <w:r w:rsidRPr="14F12BA1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</w:t>
      </w:r>
      <w:r w:rsidRPr="14F12BA1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>gli</w:t>
      </w:r>
      <w:r w:rsidRPr="14F12BA1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</w:t>
      </w:r>
      <w:r w:rsidRPr="14F12BA1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>ultimi</w:t>
      </w:r>
      <w:r w:rsidRPr="14F12BA1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</w:t>
      </w:r>
      <w:r w:rsidRPr="14F12BA1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>listini</w:t>
      </w:r>
      <w:r w:rsidRPr="14F12BA1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</w:t>
      </w:r>
      <w:r w:rsidRPr="14F12BA1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>prezzi</w:t>
      </w:r>
      <w:r w:rsidRPr="14F12BA1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</w:t>
      </w:r>
      <w:r w:rsidRPr="14F12BA1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>dei</w:t>
      </w:r>
      <w:r w:rsidRPr="14F12BA1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</w:t>
      </w:r>
      <w:r w:rsidRPr="14F12BA1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>suoi</w:t>
      </w:r>
      <w:r w:rsidRPr="14F12BA1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</w:t>
      </w:r>
      <w:r w:rsidRPr="14F12BA1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>veicoli</w:t>
      </w:r>
      <w:r w:rsidRPr="14F12BA1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GM. </w:t>
      </w:r>
    </w:p>
    <w:p w:rsidR="1CBA5F9A" w:rsidP="5D076A16" w:rsidRDefault="1CBA5F9A" w14:paraId="113C0A69" w14:textId="7E4C49CD">
      <w:pPr>
        <w:pStyle w:val="Normal"/>
        <w:spacing w:before="0" w:beforeAutospacing="off" w:after="160" w:afterAutospacing="off"/>
      </w:pPr>
      <w:r w:rsidRPr="5D076A16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AECSV ha </w:t>
      </w:r>
      <w:r w:rsidRPr="5D076A16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>reso</w:t>
      </w:r>
      <w:r w:rsidRPr="5D076A16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</w:t>
      </w:r>
      <w:r w:rsidRPr="5D076A16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>noti</w:t>
      </w:r>
      <w:r w:rsidRPr="5D076A16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</w:t>
      </w:r>
      <w:r w:rsidRPr="5D076A16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>i</w:t>
      </w:r>
      <w:r w:rsidRPr="5D076A16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</w:t>
      </w:r>
      <w:r w:rsidRPr="5D076A16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>prezzi</w:t>
      </w:r>
      <w:r w:rsidRPr="5D076A16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</w:t>
      </w:r>
      <w:r w:rsidRPr="5D076A16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>dettagliati</w:t>
      </w:r>
      <w:r w:rsidRPr="5D076A16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</w:t>
      </w:r>
      <w:r w:rsidRPr="5D076A16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>degli</w:t>
      </w:r>
      <w:r w:rsidRPr="5D076A16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</w:t>
      </w:r>
      <w:r w:rsidRPr="5D076A16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>attesissimi</w:t>
      </w:r>
      <w:r w:rsidRPr="5D076A16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</w:t>
      </w:r>
      <w:r w:rsidRPr="5D076A16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>modelli</w:t>
      </w:r>
      <w:r w:rsidRPr="5D076A16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Corvette Stingray e Z06, </w:t>
      </w:r>
      <w:r w:rsidRPr="5D076A16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>meticolosamente</w:t>
      </w:r>
      <w:r w:rsidRPr="5D076A16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</w:t>
      </w:r>
      <w:r w:rsidRPr="5D076A16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>progettati</w:t>
      </w:r>
      <w:r w:rsidRPr="5D076A16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per </w:t>
      </w:r>
      <w:r w:rsidRPr="5D076A16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>soddisfare</w:t>
      </w:r>
      <w:r w:rsidRPr="5D076A16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le </w:t>
      </w:r>
      <w:r w:rsidRPr="5D076A16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>preferenze</w:t>
      </w:r>
      <w:r w:rsidRPr="5D076A16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</w:t>
      </w:r>
      <w:r w:rsidRPr="5D076A16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>dei</w:t>
      </w:r>
      <w:r w:rsidRPr="5D076A16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</w:t>
      </w:r>
      <w:r w:rsidRPr="5D076A16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>clienti</w:t>
      </w:r>
      <w:r w:rsidRPr="5D076A16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</w:t>
      </w:r>
      <w:r w:rsidRPr="5D076A16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>europei</w:t>
      </w:r>
      <w:r w:rsidRPr="5D076A16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. Restate </w:t>
      </w:r>
      <w:r w:rsidRPr="5D076A16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>sintonizzati</w:t>
      </w:r>
      <w:r w:rsidRPr="5D076A16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per </w:t>
      </w:r>
      <w:r w:rsidRPr="5D076A16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>i</w:t>
      </w:r>
      <w:r w:rsidRPr="5D076A16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</w:t>
      </w:r>
      <w:r w:rsidRPr="5D076A16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>prossimi</w:t>
      </w:r>
      <w:r w:rsidRPr="5D076A16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</w:t>
      </w:r>
      <w:r w:rsidRPr="5D076A16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>annunci</w:t>
      </w:r>
      <w:r w:rsidRPr="5D076A16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</w:t>
      </w:r>
      <w:r w:rsidRPr="5D076A16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>sulle</w:t>
      </w:r>
      <w:r w:rsidRPr="5D076A16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</w:t>
      </w:r>
      <w:r w:rsidRPr="5D076A16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>offerte</w:t>
      </w:r>
      <w:r w:rsidRPr="5D076A16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di leasing </w:t>
      </w:r>
      <w:r w:rsidRPr="5D076A16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>specifiche</w:t>
      </w:r>
      <w:r w:rsidRPr="5D076A16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. </w:t>
      </w:r>
    </w:p>
    <w:p w:rsidR="1CBA5F9A" w:rsidP="5D076A16" w:rsidRDefault="1CBA5F9A" w14:paraId="3BEFEF4B" w14:textId="3F7C081B">
      <w:pPr>
        <w:pStyle w:val="Normal"/>
        <w:spacing w:before="0" w:beforeAutospacing="off" w:after="160" w:afterAutospacing="off"/>
      </w:pPr>
      <w:r w:rsidRPr="5D076A16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In qualità di unico distributore autorizzato di Corvette nei principali mercati europei, tra cui l'Italia, AECSV è orgogliosa di presentare i modelli Corvette </w:t>
      </w:r>
      <w:r w:rsidRPr="5D076A16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>Stingray</w:t>
      </w:r>
      <w:r w:rsidRPr="5D076A16" w:rsidR="1CBA5F9A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e Z06 per il 2024, mettendo in risalto l'apice dell'ingegneria americana delle prestazioni adattata all'Europa. Entrambi i modelli sono dotati di caratteristiche che garantiscono un'esperienza di guida unica e ineguagliabile.</w:t>
      </w:r>
    </w:p>
    <w:p w:rsidR="0731A49B" w:rsidP="0731A49B" w:rsidRDefault="0731A49B" w14:paraId="4CA8BD05" w14:textId="460DAE0E">
      <w:pPr>
        <w:spacing w:before="0" w:beforeAutospacing="off" w:after="16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w:rsidR="4CA66491" w:rsidP="0731A49B" w:rsidRDefault="4CA66491" w14:paraId="20BD63D3" w14:textId="46B502BC">
      <w:pPr>
        <w:spacing w:before="0" w:beforeAutospacing="off" w:after="160" w:afterAutospacing="off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</w:pPr>
      <w:r w:rsidRPr="5D076A16" w:rsidR="4CA66491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 xml:space="preserve">Corvette </w:t>
      </w:r>
    </w:p>
    <w:p w:rsidR="73D7C485" w:rsidP="5D076A16" w:rsidRDefault="73D7C485" w14:paraId="044E5597" w14:textId="05B32B66">
      <w:pPr>
        <w:pStyle w:val="Normal"/>
        <w:suppressLineNumbers w:val="0"/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5D076A16" w:rsidR="73D7C485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La gamma Corvette </w:t>
      </w:r>
      <w:r w:rsidRPr="5D076A16" w:rsidR="73D7C485">
        <w:rPr>
          <w:rFonts w:ascii="Arial" w:hAnsi="Arial" w:eastAsia="Arial" w:cs="Arial"/>
          <w:noProof w:val="0"/>
          <w:sz w:val="24"/>
          <w:szCs w:val="24"/>
          <w:lang w:val="it-IT"/>
        </w:rPr>
        <w:t>comprende</w:t>
      </w:r>
      <w:r w:rsidRPr="5D076A16" w:rsidR="73D7C485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</w:t>
      </w:r>
      <w:r w:rsidRPr="5D076A16" w:rsidR="73D7C485">
        <w:rPr>
          <w:rFonts w:ascii="Arial" w:hAnsi="Arial" w:eastAsia="Arial" w:cs="Arial"/>
          <w:noProof w:val="0"/>
          <w:sz w:val="24"/>
          <w:szCs w:val="24"/>
          <w:lang w:val="it-IT"/>
        </w:rPr>
        <w:t>versioni</w:t>
      </w:r>
      <w:r w:rsidRPr="5D076A16" w:rsidR="73D7C485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coupé e cabriolet </w:t>
      </w:r>
      <w:r w:rsidRPr="5D076A16" w:rsidR="73D7C485">
        <w:rPr>
          <w:rFonts w:ascii="Arial" w:hAnsi="Arial" w:eastAsia="Arial" w:cs="Arial"/>
          <w:noProof w:val="0"/>
          <w:sz w:val="24"/>
          <w:szCs w:val="24"/>
          <w:lang w:val="it-IT"/>
        </w:rPr>
        <w:t>della</w:t>
      </w:r>
      <w:r w:rsidRPr="5D076A16" w:rsidR="73D7C485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Corvette Stingray, </w:t>
      </w:r>
      <w:r w:rsidRPr="5D076A16" w:rsidR="73D7C485">
        <w:rPr>
          <w:rFonts w:ascii="Arial" w:hAnsi="Arial" w:eastAsia="Arial" w:cs="Arial"/>
          <w:noProof w:val="0"/>
          <w:sz w:val="24"/>
          <w:szCs w:val="24"/>
          <w:lang w:val="it-IT"/>
        </w:rPr>
        <w:t>alimentate</w:t>
      </w:r>
      <w:r w:rsidRPr="5D076A16" w:rsidR="73D7C485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da un </w:t>
      </w:r>
      <w:r w:rsidRPr="5D076A16" w:rsidR="73D7C485">
        <w:rPr>
          <w:rFonts w:ascii="Arial" w:hAnsi="Arial" w:eastAsia="Arial" w:cs="Arial"/>
          <w:noProof w:val="0"/>
          <w:sz w:val="24"/>
          <w:szCs w:val="24"/>
          <w:lang w:val="it-IT"/>
        </w:rPr>
        <w:t>motore</w:t>
      </w:r>
      <w:r w:rsidRPr="5D076A16" w:rsidR="73D7C485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LT2 V8 da 6,2L e 482 CV, con </w:t>
      </w:r>
      <w:r w:rsidRPr="5D076A16" w:rsidR="73D7C485">
        <w:rPr>
          <w:rFonts w:ascii="Arial" w:hAnsi="Arial" w:eastAsia="Arial" w:cs="Arial"/>
          <w:noProof w:val="0"/>
          <w:sz w:val="24"/>
          <w:szCs w:val="24"/>
          <w:lang w:val="it-IT"/>
        </w:rPr>
        <w:t>prezzi</w:t>
      </w:r>
      <w:r w:rsidRPr="5D076A16" w:rsidR="73D7C485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a </w:t>
      </w:r>
      <w:r w:rsidRPr="5D076A16" w:rsidR="73D7C485">
        <w:rPr>
          <w:rFonts w:ascii="Arial" w:hAnsi="Arial" w:eastAsia="Arial" w:cs="Arial"/>
          <w:noProof w:val="0"/>
          <w:sz w:val="24"/>
          <w:szCs w:val="24"/>
          <w:lang w:val="it-IT"/>
        </w:rPr>
        <w:t>partire</w:t>
      </w:r>
      <w:r w:rsidRPr="5D076A16" w:rsidR="73D7C485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da 112.800 euro, tasse </w:t>
      </w:r>
      <w:r w:rsidRPr="5D076A16" w:rsidR="73D7C485">
        <w:rPr>
          <w:rFonts w:ascii="Arial" w:hAnsi="Arial" w:eastAsia="Arial" w:cs="Arial"/>
          <w:noProof w:val="0"/>
          <w:sz w:val="24"/>
          <w:szCs w:val="24"/>
          <w:lang w:val="it-IT"/>
        </w:rPr>
        <w:t>locali</w:t>
      </w:r>
      <w:r w:rsidRPr="5D076A16" w:rsidR="73D7C485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</w:t>
      </w:r>
      <w:r w:rsidRPr="5D076A16" w:rsidR="73D7C485">
        <w:rPr>
          <w:rFonts w:ascii="Arial" w:hAnsi="Arial" w:eastAsia="Arial" w:cs="Arial"/>
          <w:noProof w:val="0"/>
          <w:sz w:val="24"/>
          <w:szCs w:val="24"/>
          <w:lang w:val="it-IT"/>
        </w:rPr>
        <w:t>incluse</w:t>
      </w:r>
      <w:r w:rsidRPr="5D076A16" w:rsidR="73D7C485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, per la </w:t>
      </w:r>
      <w:r w:rsidRPr="5D076A16" w:rsidR="73D7C485">
        <w:rPr>
          <w:rFonts w:ascii="Arial" w:hAnsi="Arial" w:eastAsia="Arial" w:cs="Arial"/>
          <w:noProof w:val="0"/>
          <w:sz w:val="24"/>
          <w:szCs w:val="24"/>
          <w:lang w:val="it-IT"/>
        </w:rPr>
        <w:t>versione</w:t>
      </w:r>
      <w:r w:rsidRPr="5D076A16" w:rsidR="73D7C485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coupé. </w:t>
      </w:r>
    </w:p>
    <w:p w:rsidR="73D7C485" w:rsidP="5D076A16" w:rsidRDefault="73D7C485" w14:paraId="5F4DA310" w14:textId="58EB92E5">
      <w:pPr>
        <w:pStyle w:val="Normal"/>
        <w:spacing w:before="0" w:beforeAutospacing="off" w:after="160" w:afterAutospacing="off" w:line="279" w:lineRule="auto"/>
        <w:ind w:left="0" w:right="0"/>
        <w:jc w:val="left"/>
      </w:pPr>
      <w:r w:rsidRPr="5D076A16" w:rsidR="73D7C485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Per chi desidera una potenza ancora maggiore, la Corvette Z06, a partire da 194.800 euro tasse incluse, vanta un motore LT6 V8 da 5,5 litri e 646 CV. La Z06 è disponibile anche con il pacchetto Z07 Performance, che la trasforma in una vera e propria auto da corsa con miglioramenti come i freni carboceramici, le sospensioni Z07 con </w:t>
      </w:r>
      <w:r w:rsidRPr="5D076A16" w:rsidR="73D7C485">
        <w:rPr>
          <w:rFonts w:ascii="Arial" w:hAnsi="Arial" w:eastAsia="Arial" w:cs="Arial"/>
          <w:noProof w:val="0"/>
          <w:sz w:val="24"/>
          <w:szCs w:val="24"/>
          <w:lang w:val="it-IT"/>
        </w:rPr>
        <w:t>Magnetic</w:t>
      </w:r>
      <w:r w:rsidRPr="5D076A16" w:rsidR="73D7C485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Ride Control, </w:t>
      </w:r>
      <w:r w:rsidRPr="5D076A16" w:rsidR="73D7C485">
        <w:rPr>
          <w:rFonts w:ascii="Arial" w:hAnsi="Arial" w:eastAsia="Arial" w:cs="Arial"/>
          <w:noProof w:val="0"/>
          <w:sz w:val="24"/>
          <w:szCs w:val="24"/>
          <w:lang w:val="it-IT"/>
        </w:rPr>
        <w:t>i</w:t>
      </w:r>
      <w:r w:rsidRPr="5D076A16" w:rsidR="73D7C485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pneumatici Michelin Cup 2R e gli elementi aerodinamici in fibra di carbonio.</w:t>
      </w:r>
    </w:p>
    <w:p w:rsidR="0731A49B" w:rsidP="0731A49B" w:rsidRDefault="0731A49B" w14:paraId="1BA913BD" w14:textId="44B9439B">
      <w:pPr>
        <w:pStyle w:val="Normal"/>
        <w:spacing w:before="0" w:beforeAutospacing="off" w:after="16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w:rsidR="4CCD718B" w:rsidP="0731A49B" w:rsidRDefault="4CCD718B" w14:paraId="4CDDDB96" w14:textId="7FDCA036">
      <w:pPr>
        <w:pStyle w:val="Normal"/>
        <w:rPr>
          <w:rFonts w:ascii="Arial" w:hAnsi="Arial" w:eastAsia="Arial" w:cs="Arial"/>
          <w:b w:val="1"/>
          <w:bCs w:val="1"/>
          <w:color w:val="auto"/>
          <w:sz w:val="28"/>
          <w:szCs w:val="28"/>
        </w:rPr>
      </w:pPr>
      <w:r w:rsidRPr="5D076A16" w:rsidR="4CCD718B">
        <w:rPr>
          <w:rFonts w:ascii="Arial" w:hAnsi="Arial" w:eastAsia="Arial" w:cs="Arial"/>
          <w:b w:val="1"/>
          <w:bCs w:val="1"/>
          <w:color w:val="auto"/>
          <w:sz w:val="28"/>
          <w:szCs w:val="28"/>
        </w:rPr>
        <w:t>Chevrolet</w:t>
      </w:r>
    </w:p>
    <w:p w:rsidR="2E13972E" w:rsidP="5D076A16" w:rsidRDefault="2E13972E" w14:paraId="3744567A" w14:textId="0BA43EB1">
      <w:pPr>
        <w:pStyle w:val="Normal"/>
        <w:rPr>
          <w:rFonts w:ascii="Arial" w:hAnsi="Arial" w:eastAsia="Arial" w:cs="Arial"/>
          <w:color w:val="auto"/>
        </w:rPr>
      </w:pPr>
      <w:r w:rsidRPr="5D076A16" w:rsidR="2E13972E">
        <w:rPr>
          <w:rFonts w:ascii="Arial" w:hAnsi="Arial" w:eastAsia="Arial" w:cs="Arial"/>
          <w:color w:val="auto"/>
          <w:lang w:val="it-IT"/>
        </w:rPr>
        <w:t xml:space="preserve">La gamma Chevrolet comprende pick-up e SUV full-size, tutti alimentati da un motore V8 da 6,2L che eroga 420 CV. I pick-up partono da 73.990 euro* con il Silverado LT Trail Boss. Altri modelli includono il Silverado High Country, che offre maggiore comfort, e il Silverado ZR2, fuoristrada premium. </w:t>
      </w:r>
    </w:p>
    <w:p w:rsidR="2E13972E" w:rsidP="5D076A16" w:rsidRDefault="2E13972E" w14:paraId="3A7F3334" w14:textId="42A982AE">
      <w:pPr>
        <w:pStyle w:val="Normal"/>
      </w:pPr>
      <w:r w:rsidRPr="5D076A16" w:rsidR="2E13972E">
        <w:rPr>
          <w:rFonts w:ascii="Arial" w:hAnsi="Arial" w:eastAsia="Arial" w:cs="Arial"/>
          <w:color w:val="auto"/>
          <w:lang w:val="it-IT"/>
        </w:rPr>
        <w:t>I SUV partono da 80.990 euro* con il modello Tahoe RST. Altri modelli includono il modello premium Tahoe High Country e la versione più lunga Suburban High Country.</w:t>
      </w:r>
    </w:p>
    <w:p w:rsidR="4CCD718B" w:rsidP="0731A49B" w:rsidRDefault="4CCD718B" w14:paraId="1B8EA64A" w14:textId="03981F55">
      <w:pPr>
        <w:pStyle w:val="Normal"/>
        <w:rPr>
          <w:rFonts w:ascii="Arial" w:hAnsi="Arial" w:eastAsia="Arial" w:cs="Arial"/>
          <w:color w:val="auto"/>
        </w:rPr>
      </w:pPr>
      <w:r w:rsidRPr="0731A49B" w:rsidR="4CCD718B">
        <w:rPr>
          <w:rFonts w:ascii="Arial" w:hAnsi="Arial" w:eastAsia="Arial" w:cs="Arial"/>
          <w:color w:val="auto"/>
        </w:rPr>
        <w:t xml:space="preserve"> </w:t>
      </w:r>
    </w:p>
    <w:p w:rsidR="4CCD718B" w:rsidP="0731A49B" w:rsidRDefault="4CCD718B" w14:paraId="4A9F102E" w14:textId="73853C0E">
      <w:pPr>
        <w:pStyle w:val="Normal"/>
        <w:rPr>
          <w:rFonts w:ascii="Arial" w:hAnsi="Arial" w:eastAsia="Arial" w:cs="Arial"/>
          <w:b w:val="1"/>
          <w:bCs w:val="1"/>
          <w:color w:val="auto"/>
          <w:sz w:val="28"/>
          <w:szCs w:val="28"/>
        </w:rPr>
      </w:pPr>
      <w:bookmarkStart w:name="_Int_6kGw3cBo" w:id="1535731988"/>
      <w:r w:rsidRPr="5D076A16" w:rsidR="4CCD718B">
        <w:rPr>
          <w:rFonts w:ascii="Arial" w:hAnsi="Arial" w:eastAsia="Arial" w:cs="Arial"/>
          <w:b w:val="1"/>
          <w:bCs w:val="1"/>
          <w:color w:val="auto"/>
          <w:sz w:val="28"/>
          <w:szCs w:val="28"/>
        </w:rPr>
        <w:t>GMC</w:t>
      </w:r>
      <w:bookmarkEnd w:id="1535731988"/>
    </w:p>
    <w:p w:rsidR="3FBC8111" w:rsidP="5D076A16" w:rsidRDefault="3FBC8111" w14:paraId="4D5D0217" w14:textId="22298348">
      <w:pPr>
        <w:spacing w:after="160" w:line="27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5D076A16" w:rsidR="3FBC81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La gamma GMC comprende pick-up full-size e un SUV, tutti alimentati da un motore V8 da 6,2L che eroga 420 CV. I pick-up partono da 79.820 euro* con il modello Sierra AT4, un fuoristrada sportivo. La gamma comprende anche il modello premium Sierra Denali. L'offerta di SUV è la Yukon Denali, a partire da 84.020 euro*, nota per la sua griglia distintiva e le sue caratteristiche premium.</w:t>
      </w:r>
    </w:p>
    <w:p w:rsidR="4CCD718B" w:rsidP="0731A49B" w:rsidRDefault="4CCD718B" w14:paraId="286F96DE" w14:textId="03D0B1D4">
      <w:pPr>
        <w:pStyle w:val="Normal"/>
        <w:rPr>
          <w:rFonts w:ascii="Arial" w:hAnsi="Arial" w:eastAsia="Arial" w:cs="Arial"/>
          <w:color w:val="auto"/>
        </w:rPr>
      </w:pPr>
      <w:r w:rsidRPr="0731A49B" w:rsidR="4CCD718B">
        <w:rPr>
          <w:rFonts w:ascii="Arial" w:hAnsi="Arial" w:eastAsia="Arial" w:cs="Arial"/>
          <w:color w:val="auto"/>
        </w:rPr>
        <w:t xml:space="preserve"> </w:t>
      </w:r>
    </w:p>
    <w:p w:rsidR="4CCD718B" w:rsidP="0731A49B" w:rsidRDefault="4CCD718B" w14:paraId="09B43C48" w14:textId="538EAF1B">
      <w:pPr>
        <w:pStyle w:val="Normal"/>
        <w:rPr>
          <w:rFonts w:ascii="Arial" w:hAnsi="Arial" w:eastAsia="Arial" w:cs="Arial"/>
          <w:b w:val="1"/>
          <w:bCs w:val="1"/>
          <w:color w:val="auto"/>
          <w:sz w:val="28"/>
          <w:szCs w:val="28"/>
        </w:rPr>
      </w:pPr>
      <w:bookmarkStart w:name="_Int_ynibCApF" w:id="2125770308"/>
      <w:r w:rsidRPr="5D076A16" w:rsidR="4CCD718B">
        <w:rPr>
          <w:rFonts w:ascii="Arial" w:hAnsi="Arial" w:eastAsia="Arial" w:cs="Arial"/>
          <w:b w:val="1"/>
          <w:bCs w:val="1"/>
          <w:color w:val="auto"/>
          <w:sz w:val="28"/>
          <w:szCs w:val="28"/>
        </w:rPr>
        <w:t>Cadillac</w:t>
      </w:r>
      <w:bookmarkEnd w:id="2125770308"/>
    </w:p>
    <w:p w:rsidR="788A2118" w:rsidP="5D076A16" w:rsidRDefault="788A2118" w14:paraId="235122A4" w14:textId="6FDF7F09">
      <w:pPr>
        <w:spacing w:after="160" w:line="27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5D076A16" w:rsidR="788A21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it-IT"/>
        </w:rPr>
        <w:t xml:space="preserve">La gamma Cadillac comprende il modello </w:t>
      </w:r>
      <w:r w:rsidRPr="5D076A16" w:rsidR="788A21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it-IT"/>
        </w:rPr>
        <w:t>Escalade</w:t>
      </w:r>
      <w:r w:rsidRPr="5D076A16" w:rsidR="788A21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it-IT"/>
        </w:rPr>
        <w:t>, a partire da 117.640 euro* con l'</w:t>
      </w:r>
      <w:r w:rsidRPr="5D076A16" w:rsidR="788A21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it-IT"/>
        </w:rPr>
        <w:t>Escalade</w:t>
      </w:r>
      <w:r w:rsidRPr="5D076A16" w:rsidR="788A21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it-IT"/>
        </w:rPr>
        <w:t xml:space="preserve"> Premium Sport Platinum. Questo modello vanta 24 altoparlanti audio premium, materiali raffinati, un design sportivo ma elegante e un potente motore V8 da 420 CV. È disponibile anche l'</w:t>
      </w:r>
      <w:r w:rsidRPr="5D076A16" w:rsidR="788A21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it-IT"/>
        </w:rPr>
        <w:t>Escalade</w:t>
      </w:r>
      <w:r w:rsidRPr="5D076A16" w:rsidR="788A21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it-IT"/>
        </w:rPr>
        <w:t xml:space="preserve"> ESV Sport Platinum, una versione più lunga.</w:t>
      </w:r>
    </w:p>
    <w:p w:rsidR="4CCD718B" w:rsidP="0731A49B" w:rsidRDefault="4CCD718B" w14:paraId="6C4AA00A" w14:textId="6CFEAD0E">
      <w:pPr>
        <w:pStyle w:val="Normal"/>
        <w:rPr>
          <w:rFonts w:ascii="Arial" w:hAnsi="Arial" w:eastAsia="Arial" w:cs="Arial"/>
          <w:color w:val="auto"/>
        </w:rPr>
      </w:pPr>
      <w:r w:rsidRPr="5D076A16" w:rsidR="4CCD718B">
        <w:rPr>
          <w:rFonts w:ascii="Arial" w:hAnsi="Arial" w:eastAsia="Arial" w:cs="Arial"/>
          <w:color w:val="auto"/>
        </w:rPr>
        <w:t xml:space="preserve"> </w:t>
      </w:r>
    </w:p>
    <w:p w:rsidR="56DED597" w:rsidP="5D076A16" w:rsidRDefault="56DED597" w14:paraId="0E9712E1" w14:textId="67417FD2">
      <w:pPr>
        <w:spacing w:before="0" w:beforeAutospacing="off" w:after="160" w:afterAutospacing="off"/>
        <w:rPr>
          <w:rFonts w:ascii="Arial" w:hAnsi="Arial" w:eastAsia="Arial" w:cs="Arial"/>
          <w:noProof w:val="0"/>
          <w:color w:val="auto"/>
          <w:sz w:val="24"/>
          <w:szCs w:val="24"/>
          <w:lang w:val="it-IT"/>
        </w:rPr>
      </w:pPr>
      <w:r w:rsidRPr="5D076A16" w:rsidR="56DED597">
        <w:rPr>
          <w:rFonts w:ascii="Arial" w:hAnsi="Arial" w:eastAsia="Arial" w:cs="Arial"/>
          <w:noProof w:val="0"/>
          <w:color w:val="auto"/>
          <w:sz w:val="24"/>
          <w:szCs w:val="24"/>
          <w:lang w:val="it-IT"/>
        </w:rPr>
        <w:t xml:space="preserve">I </w:t>
      </w:r>
      <w:r w:rsidRPr="5D076A16" w:rsidR="56DED597">
        <w:rPr>
          <w:rFonts w:ascii="Arial" w:hAnsi="Arial" w:eastAsia="Arial" w:cs="Arial"/>
          <w:noProof w:val="0"/>
          <w:color w:val="auto"/>
          <w:sz w:val="24"/>
          <w:szCs w:val="24"/>
          <w:lang w:val="it-IT"/>
        </w:rPr>
        <w:t>prezzi</w:t>
      </w:r>
      <w:r w:rsidRPr="5D076A16" w:rsidR="56DED597">
        <w:rPr>
          <w:rFonts w:ascii="Arial" w:hAnsi="Arial" w:eastAsia="Arial" w:cs="Arial"/>
          <w:noProof w:val="0"/>
          <w:color w:val="auto"/>
          <w:sz w:val="24"/>
          <w:szCs w:val="24"/>
          <w:lang w:val="it-IT"/>
        </w:rPr>
        <w:t xml:space="preserve"> di AECSV </w:t>
      </w:r>
      <w:r w:rsidRPr="5D076A16" w:rsidR="56DED597">
        <w:rPr>
          <w:rFonts w:ascii="Arial" w:hAnsi="Arial" w:eastAsia="Arial" w:cs="Arial"/>
          <w:noProof w:val="0"/>
          <w:color w:val="auto"/>
          <w:sz w:val="24"/>
          <w:szCs w:val="24"/>
          <w:lang w:val="it-IT"/>
        </w:rPr>
        <w:t>includono</w:t>
      </w:r>
      <w:r w:rsidRPr="5D076A16" w:rsidR="56DED597">
        <w:rPr>
          <w:rFonts w:ascii="Arial" w:hAnsi="Arial" w:eastAsia="Arial" w:cs="Arial"/>
          <w:noProof w:val="0"/>
          <w:color w:val="auto"/>
          <w:sz w:val="24"/>
          <w:szCs w:val="24"/>
          <w:lang w:val="it-IT"/>
        </w:rPr>
        <w:t xml:space="preserve"> </w:t>
      </w:r>
      <w:r w:rsidRPr="5D076A16" w:rsidR="56DED597">
        <w:rPr>
          <w:rFonts w:ascii="Arial" w:hAnsi="Arial" w:eastAsia="Arial" w:cs="Arial"/>
          <w:noProof w:val="0"/>
          <w:color w:val="auto"/>
          <w:sz w:val="24"/>
          <w:szCs w:val="24"/>
          <w:lang w:val="it-IT"/>
        </w:rPr>
        <w:t>una</w:t>
      </w:r>
      <w:r w:rsidRPr="5D076A16" w:rsidR="56DED597">
        <w:rPr>
          <w:rFonts w:ascii="Arial" w:hAnsi="Arial" w:eastAsia="Arial" w:cs="Arial"/>
          <w:noProof w:val="0"/>
          <w:color w:val="auto"/>
          <w:sz w:val="24"/>
          <w:szCs w:val="24"/>
          <w:lang w:val="it-IT"/>
        </w:rPr>
        <w:t xml:space="preserve"> </w:t>
      </w:r>
      <w:r w:rsidRPr="5D076A16" w:rsidR="56DED597">
        <w:rPr>
          <w:rFonts w:ascii="Arial" w:hAnsi="Arial" w:eastAsia="Arial" w:cs="Arial"/>
          <w:noProof w:val="0"/>
          <w:color w:val="auto"/>
          <w:sz w:val="24"/>
          <w:szCs w:val="24"/>
          <w:lang w:val="it-IT"/>
        </w:rPr>
        <w:t>garanzia</w:t>
      </w:r>
      <w:r w:rsidRPr="5D076A16" w:rsidR="56DED597">
        <w:rPr>
          <w:rFonts w:ascii="Arial" w:hAnsi="Arial" w:eastAsia="Arial" w:cs="Arial"/>
          <w:noProof w:val="0"/>
          <w:color w:val="auto"/>
          <w:sz w:val="24"/>
          <w:szCs w:val="24"/>
          <w:lang w:val="it-IT"/>
        </w:rPr>
        <w:t xml:space="preserve"> di </w:t>
      </w:r>
      <w:r w:rsidRPr="5D076A16" w:rsidR="56DED597">
        <w:rPr>
          <w:rFonts w:ascii="Arial" w:hAnsi="Arial" w:eastAsia="Arial" w:cs="Arial"/>
          <w:noProof w:val="0"/>
          <w:color w:val="auto"/>
          <w:sz w:val="24"/>
          <w:szCs w:val="24"/>
          <w:lang w:val="it-IT"/>
        </w:rPr>
        <w:t>fabbrica</w:t>
      </w:r>
      <w:r w:rsidRPr="5D076A16" w:rsidR="56DED597">
        <w:rPr>
          <w:rFonts w:ascii="Arial" w:hAnsi="Arial" w:eastAsia="Arial" w:cs="Arial"/>
          <w:noProof w:val="0"/>
          <w:color w:val="auto"/>
          <w:sz w:val="24"/>
          <w:szCs w:val="24"/>
          <w:lang w:val="it-IT"/>
        </w:rPr>
        <w:t xml:space="preserve"> GM Europe di 36 </w:t>
      </w:r>
      <w:r w:rsidRPr="5D076A16" w:rsidR="56DED597">
        <w:rPr>
          <w:rFonts w:ascii="Arial" w:hAnsi="Arial" w:eastAsia="Arial" w:cs="Arial"/>
          <w:noProof w:val="0"/>
          <w:color w:val="auto"/>
          <w:sz w:val="24"/>
          <w:szCs w:val="24"/>
          <w:lang w:val="it-IT"/>
        </w:rPr>
        <w:t>mesi</w:t>
      </w:r>
      <w:r w:rsidRPr="5D076A16" w:rsidR="56DED597">
        <w:rPr>
          <w:rFonts w:ascii="Arial" w:hAnsi="Arial" w:eastAsia="Arial" w:cs="Arial"/>
          <w:noProof w:val="0"/>
          <w:color w:val="auto"/>
          <w:sz w:val="24"/>
          <w:szCs w:val="24"/>
          <w:lang w:val="it-IT"/>
        </w:rPr>
        <w:t>/</w:t>
      </w:r>
      <w:r w:rsidRPr="5D076A16" w:rsidR="56DED597">
        <w:rPr>
          <w:rFonts w:ascii="Arial" w:hAnsi="Arial" w:eastAsia="Arial" w:cs="Arial"/>
          <w:noProof w:val="0"/>
          <w:color w:val="auto"/>
          <w:sz w:val="24"/>
          <w:szCs w:val="24"/>
          <w:lang w:val="it-IT"/>
        </w:rPr>
        <w:t>100.000 km</w:t>
      </w:r>
      <w:r w:rsidRPr="5D076A16" w:rsidR="56DED597">
        <w:rPr>
          <w:rFonts w:ascii="Arial" w:hAnsi="Arial" w:eastAsia="Arial" w:cs="Arial"/>
          <w:noProof w:val="0"/>
          <w:color w:val="auto"/>
          <w:sz w:val="24"/>
          <w:szCs w:val="24"/>
          <w:lang w:val="it-IT"/>
        </w:rPr>
        <w:t xml:space="preserve">, il </w:t>
      </w:r>
      <w:r w:rsidRPr="5D076A16" w:rsidR="56DED597">
        <w:rPr>
          <w:rFonts w:ascii="Arial" w:hAnsi="Arial" w:eastAsia="Arial" w:cs="Arial"/>
          <w:noProof w:val="0"/>
          <w:color w:val="auto"/>
          <w:sz w:val="24"/>
          <w:szCs w:val="24"/>
          <w:lang w:val="it-IT"/>
        </w:rPr>
        <w:t>certificato</w:t>
      </w:r>
      <w:r w:rsidRPr="5D076A16" w:rsidR="56DED597">
        <w:rPr>
          <w:rFonts w:ascii="Arial" w:hAnsi="Arial" w:eastAsia="Arial" w:cs="Arial"/>
          <w:noProof w:val="0"/>
          <w:color w:val="auto"/>
          <w:sz w:val="24"/>
          <w:szCs w:val="24"/>
          <w:lang w:val="it-IT"/>
        </w:rPr>
        <w:t xml:space="preserve"> di </w:t>
      </w:r>
      <w:r w:rsidRPr="5D076A16" w:rsidR="56DED597">
        <w:rPr>
          <w:rFonts w:ascii="Arial" w:hAnsi="Arial" w:eastAsia="Arial" w:cs="Arial"/>
          <w:noProof w:val="0"/>
          <w:color w:val="auto"/>
          <w:sz w:val="24"/>
          <w:szCs w:val="24"/>
          <w:lang w:val="it-IT"/>
        </w:rPr>
        <w:t>conformità</w:t>
      </w:r>
      <w:r w:rsidRPr="5D076A16" w:rsidR="56DED597">
        <w:rPr>
          <w:rFonts w:ascii="Arial" w:hAnsi="Arial" w:eastAsia="Arial" w:cs="Arial"/>
          <w:noProof w:val="0"/>
          <w:color w:val="auto"/>
          <w:sz w:val="24"/>
          <w:szCs w:val="24"/>
          <w:lang w:val="it-IT"/>
        </w:rPr>
        <w:t xml:space="preserve"> (</w:t>
      </w:r>
      <w:r w:rsidRPr="5D076A16" w:rsidR="56DED597">
        <w:rPr>
          <w:rFonts w:ascii="Arial" w:hAnsi="Arial" w:eastAsia="Arial" w:cs="Arial"/>
          <w:noProof w:val="0"/>
          <w:color w:val="auto"/>
          <w:sz w:val="24"/>
          <w:szCs w:val="24"/>
          <w:lang w:val="it-IT"/>
        </w:rPr>
        <w:t>CoC</w:t>
      </w:r>
      <w:r w:rsidRPr="5D076A16" w:rsidR="56DED597">
        <w:rPr>
          <w:rFonts w:ascii="Arial" w:hAnsi="Arial" w:eastAsia="Arial" w:cs="Arial"/>
          <w:noProof w:val="0"/>
          <w:color w:val="auto"/>
          <w:sz w:val="24"/>
          <w:szCs w:val="24"/>
          <w:lang w:val="it-IT"/>
        </w:rPr>
        <w:t xml:space="preserve">), </w:t>
      </w:r>
      <w:r w:rsidRPr="5D076A16" w:rsidR="56DED597">
        <w:rPr>
          <w:rFonts w:ascii="Arial" w:hAnsi="Arial" w:eastAsia="Arial" w:cs="Arial"/>
          <w:noProof w:val="0"/>
          <w:color w:val="auto"/>
          <w:sz w:val="24"/>
          <w:szCs w:val="24"/>
          <w:lang w:val="it-IT"/>
        </w:rPr>
        <w:t>l'assistenza</w:t>
      </w:r>
      <w:r w:rsidRPr="5D076A16" w:rsidR="56DED597">
        <w:rPr>
          <w:rFonts w:ascii="Arial" w:hAnsi="Arial" w:eastAsia="Arial" w:cs="Arial"/>
          <w:noProof w:val="0"/>
          <w:color w:val="auto"/>
          <w:sz w:val="24"/>
          <w:szCs w:val="24"/>
          <w:lang w:val="it-IT"/>
        </w:rPr>
        <w:t xml:space="preserve"> </w:t>
      </w:r>
      <w:r w:rsidRPr="5D076A16" w:rsidR="56DED597">
        <w:rPr>
          <w:rFonts w:ascii="Arial" w:hAnsi="Arial" w:eastAsia="Arial" w:cs="Arial"/>
          <w:noProof w:val="0"/>
          <w:color w:val="auto"/>
          <w:sz w:val="24"/>
          <w:szCs w:val="24"/>
          <w:lang w:val="it-IT"/>
        </w:rPr>
        <w:t>stradale</w:t>
      </w:r>
      <w:r w:rsidRPr="5D076A16" w:rsidR="56DED597">
        <w:rPr>
          <w:rFonts w:ascii="Arial" w:hAnsi="Arial" w:eastAsia="Arial" w:cs="Arial"/>
          <w:noProof w:val="0"/>
          <w:color w:val="auto"/>
          <w:sz w:val="24"/>
          <w:szCs w:val="24"/>
          <w:lang w:val="it-IT"/>
        </w:rPr>
        <w:t xml:space="preserve"> AECSV e </w:t>
      </w:r>
      <w:r w:rsidRPr="5D076A16" w:rsidR="56DED597">
        <w:rPr>
          <w:rFonts w:ascii="Arial" w:hAnsi="Arial" w:eastAsia="Arial" w:cs="Arial"/>
          <w:noProof w:val="0"/>
          <w:color w:val="auto"/>
          <w:sz w:val="24"/>
          <w:szCs w:val="24"/>
          <w:lang w:val="it-IT"/>
        </w:rPr>
        <w:t>una</w:t>
      </w:r>
      <w:r w:rsidRPr="5D076A16" w:rsidR="56DED597">
        <w:rPr>
          <w:rFonts w:ascii="Arial" w:hAnsi="Arial" w:eastAsia="Arial" w:cs="Arial"/>
          <w:noProof w:val="0"/>
          <w:color w:val="auto"/>
          <w:sz w:val="24"/>
          <w:szCs w:val="24"/>
          <w:lang w:val="it-IT"/>
        </w:rPr>
        <w:t xml:space="preserve"> </w:t>
      </w:r>
      <w:r w:rsidRPr="5D076A16" w:rsidR="56DED597">
        <w:rPr>
          <w:rFonts w:ascii="Arial" w:hAnsi="Arial" w:eastAsia="Arial" w:cs="Arial"/>
          <w:noProof w:val="0"/>
          <w:color w:val="auto"/>
          <w:sz w:val="24"/>
          <w:szCs w:val="24"/>
          <w:lang w:val="it-IT"/>
        </w:rPr>
        <w:t>Goodie</w:t>
      </w:r>
      <w:r w:rsidRPr="5D076A16" w:rsidR="56DED597">
        <w:rPr>
          <w:rFonts w:ascii="Arial" w:hAnsi="Arial" w:eastAsia="Arial" w:cs="Arial"/>
          <w:noProof w:val="0"/>
          <w:color w:val="auto"/>
          <w:sz w:val="24"/>
          <w:szCs w:val="24"/>
          <w:lang w:val="it-IT"/>
        </w:rPr>
        <w:t xml:space="preserve"> </w:t>
      </w:r>
      <w:r w:rsidRPr="5D076A16" w:rsidR="56DED597">
        <w:rPr>
          <w:rFonts w:ascii="Arial" w:hAnsi="Arial" w:eastAsia="Arial" w:cs="Arial"/>
          <w:noProof w:val="0"/>
          <w:color w:val="auto"/>
          <w:sz w:val="24"/>
          <w:szCs w:val="24"/>
          <w:lang w:val="it-IT"/>
        </w:rPr>
        <w:t>Bag</w:t>
      </w:r>
      <w:r w:rsidRPr="5D076A16" w:rsidR="56DED597">
        <w:rPr>
          <w:rFonts w:ascii="Arial" w:hAnsi="Arial" w:eastAsia="Arial" w:cs="Arial"/>
          <w:noProof w:val="0"/>
          <w:color w:val="auto"/>
          <w:sz w:val="24"/>
          <w:szCs w:val="24"/>
          <w:lang w:val="it-IT"/>
        </w:rPr>
        <w:t xml:space="preserve"> AECSV in </w:t>
      </w:r>
      <w:r w:rsidRPr="5D076A16" w:rsidR="56DED597">
        <w:rPr>
          <w:rFonts w:ascii="Arial" w:hAnsi="Arial" w:eastAsia="Arial" w:cs="Arial"/>
          <w:noProof w:val="0"/>
          <w:color w:val="auto"/>
          <w:sz w:val="24"/>
          <w:szCs w:val="24"/>
          <w:lang w:val="it-IT"/>
        </w:rPr>
        <w:t>omaggio</w:t>
      </w:r>
      <w:r w:rsidRPr="5D076A16" w:rsidR="56DED597">
        <w:rPr>
          <w:rFonts w:ascii="Arial" w:hAnsi="Arial" w:eastAsia="Arial" w:cs="Arial"/>
          <w:noProof w:val="0"/>
          <w:color w:val="auto"/>
          <w:sz w:val="24"/>
          <w:szCs w:val="24"/>
          <w:lang w:val="it-IT"/>
        </w:rPr>
        <w:t xml:space="preserve">. </w:t>
      </w:r>
    </w:p>
    <w:p w:rsidR="56DED597" w:rsidP="5D076A16" w:rsidRDefault="56DED597" w14:paraId="38D640DA" w14:textId="1EBAB7E2">
      <w:pPr>
        <w:pStyle w:val="Normal"/>
        <w:spacing w:before="0" w:beforeAutospacing="off" w:after="160" w:afterAutospacing="off"/>
      </w:pPr>
      <w:r w:rsidRPr="5D076A16" w:rsidR="56DED597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La cartella stampa contiene tutti i prezzi dettagliati dei veicoli GM distribuiti da AECSV. </w:t>
      </w:r>
    </w:p>
    <w:p w:rsidR="0731A49B" w:rsidP="0731A49B" w:rsidRDefault="0731A49B" w14:paraId="5AEA5102" w14:textId="3D62BBE2">
      <w:pPr>
        <w:pStyle w:val="Normal"/>
        <w:rPr>
          <w:rFonts w:ascii="Arial" w:hAnsi="Arial" w:eastAsia="Arial" w:cs="Arial"/>
          <w:color w:val="auto"/>
        </w:rPr>
      </w:pPr>
    </w:p>
    <w:p w:rsidR="56DED597" w:rsidP="5D076A16" w:rsidRDefault="56DED597" w14:paraId="1F865723" w14:textId="47B1D9F8">
      <w:pPr>
        <w:pStyle w:val="Normal"/>
        <w:rPr>
          <w:rFonts w:ascii="Arial" w:hAnsi="Arial" w:eastAsia="Arial" w:cs="Arial"/>
          <w:color w:val="auto"/>
        </w:rPr>
      </w:pPr>
      <w:r w:rsidRPr="5D076A16" w:rsidR="56DED5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*I prezzi sono al netto di MSRP (tasse locali escluse).</w:t>
      </w:r>
    </w:p>
    <w:p w:rsidR="0731A49B" w:rsidP="0731A49B" w:rsidRDefault="0731A49B" w14:paraId="0D656394" w14:textId="229E6D1A">
      <w:pPr>
        <w:pStyle w:val="Normal"/>
        <w:rPr>
          <w:rFonts w:ascii="Arial" w:hAnsi="Arial" w:eastAsia="Arial" w:cs="Arial"/>
          <w:color w:val="auto"/>
        </w:rPr>
      </w:pPr>
    </w:p>
    <w:p w:rsidR="0731A49B" w:rsidP="0731A49B" w:rsidRDefault="0731A49B" w14:paraId="0ACEF156" w14:textId="14C5996B">
      <w:pPr>
        <w:pStyle w:val="Normal"/>
        <w:rPr>
          <w:rFonts w:ascii="Arial" w:hAnsi="Arial" w:eastAsia="Arial" w:cs="Arial"/>
          <w:color w:val="FF0000"/>
        </w:rPr>
      </w:pPr>
    </w:p>
    <w:p xmlns:wp14="http://schemas.microsoft.com/office/word/2010/wordml" w:rsidP="0731A49B" wp14:paraId="3DD3FC3C" wp14:textId="5C43C9F1">
      <w:pPr>
        <w:pStyle w:val="Normal"/>
        <w:rPr>
          <w:rFonts w:ascii="Arial" w:hAnsi="Arial" w:eastAsia="Arial" w:cs="Arial"/>
        </w:rPr>
      </w:pPr>
      <w:r w:rsidRPr="0731A49B" w:rsidR="4D1090C9">
        <w:rPr>
          <w:rFonts w:ascii="Arial" w:hAnsi="Arial" w:eastAsia="Arial" w:cs="Arial"/>
        </w:rPr>
        <w:t xml:space="preserve"> </w:t>
      </w:r>
    </w:p>
    <w:p xmlns:wp14="http://schemas.microsoft.com/office/word/2010/wordml" w:rsidP="0731A49B" wp14:paraId="0C25D03F" wp14:textId="0629E20D">
      <w:pPr>
        <w:pStyle w:val="Normal"/>
        <w:rPr>
          <w:rFonts w:ascii="Arial" w:hAnsi="Arial" w:eastAsia="Arial" w:cs="Arial"/>
        </w:rPr>
      </w:pPr>
      <w:r w:rsidRPr="0731A49B" w:rsidR="4D1090C9">
        <w:rPr>
          <w:rFonts w:ascii="Arial" w:hAnsi="Arial" w:eastAsia="Arial" w:cs="Arial"/>
        </w:rPr>
        <w:t xml:space="preserve"> </w:t>
      </w:r>
    </w:p>
    <w:p xmlns:wp14="http://schemas.microsoft.com/office/word/2010/wordml" w:rsidP="0731A49B" wp14:paraId="5187F421" wp14:textId="04223FCB">
      <w:pPr>
        <w:pStyle w:val="Normal"/>
        <w:rPr>
          <w:rFonts w:ascii="Arial" w:hAnsi="Arial" w:eastAsia="Arial" w:cs="Arial"/>
        </w:rPr>
      </w:pPr>
      <w:r w:rsidRPr="5D076A16" w:rsidR="4D1090C9">
        <w:rPr>
          <w:rFonts w:ascii="Arial" w:hAnsi="Arial" w:eastAsia="Arial" w:cs="Arial"/>
        </w:rPr>
        <w:t xml:space="preserve"> </w:t>
      </w:r>
    </w:p>
    <w:p w:rsidR="23F50E8E" w:rsidP="5D076A16" w:rsidRDefault="23F50E8E" w14:paraId="078D50D9" w14:textId="5B2F70C6">
      <w:pPr>
        <w:pStyle w:val="Normal"/>
        <w:rPr>
          <w:rFonts w:ascii="Arial" w:hAnsi="Arial" w:eastAsia="Arial" w:cs="Arial"/>
          <w:b w:val="1"/>
          <w:bCs w:val="1"/>
        </w:rPr>
      </w:pPr>
      <w:r w:rsidRPr="5D076A16" w:rsidR="23F50E8E">
        <w:rPr>
          <w:rFonts w:ascii="Arial" w:hAnsi="Arial" w:eastAsia="Arial" w:cs="Arial"/>
          <w:b w:val="1"/>
          <w:bCs w:val="1"/>
        </w:rPr>
        <w:t xml:space="preserve">SUI VEICOLI SPECIALI AEC  </w:t>
      </w:r>
    </w:p>
    <w:p w:rsidR="23F50E8E" w:rsidP="5D076A16" w:rsidRDefault="23F50E8E" w14:paraId="2D34F96B" w14:textId="7F77CB39">
      <w:pPr>
        <w:pStyle w:val="Normal"/>
        <w:rPr>
          <w:rFonts w:ascii="Arial" w:hAnsi="Arial" w:eastAsia="Arial" w:cs="Arial"/>
        </w:rPr>
      </w:pPr>
      <w:r w:rsidRPr="5D076A16" w:rsidR="23F50E8E">
        <w:rPr>
          <w:rFonts w:ascii="Arial" w:hAnsi="Arial" w:eastAsia="Arial" w:cs="Arial"/>
          <w:lang w:val="it-IT"/>
        </w:rPr>
        <w:t xml:space="preserve">AEC </w:t>
      </w:r>
      <w:r w:rsidRPr="5D076A16" w:rsidR="23F50E8E">
        <w:rPr>
          <w:rFonts w:ascii="Arial" w:hAnsi="Arial" w:eastAsia="Arial" w:cs="Arial"/>
          <w:lang w:val="it-IT"/>
        </w:rPr>
        <w:t>Specialty</w:t>
      </w:r>
      <w:r w:rsidRPr="5D076A16" w:rsidR="23F50E8E">
        <w:rPr>
          <w:rFonts w:ascii="Arial" w:hAnsi="Arial" w:eastAsia="Arial" w:cs="Arial"/>
          <w:lang w:val="it-IT"/>
        </w:rPr>
        <w:t xml:space="preserve"> </w:t>
      </w:r>
      <w:r w:rsidRPr="5D076A16" w:rsidR="23F50E8E">
        <w:rPr>
          <w:rFonts w:ascii="Arial" w:hAnsi="Arial" w:eastAsia="Arial" w:cs="Arial"/>
          <w:lang w:val="it-IT"/>
        </w:rPr>
        <w:t>Vehicles</w:t>
      </w:r>
      <w:r w:rsidRPr="5D076A16" w:rsidR="23F50E8E">
        <w:rPr>
          <w:rFonts w:ascii="Arial" w:hAnsi="Arial" w:eastAsia="Arial" w:cs="Arial"/>
          <w:lang w:val="it-IT"/>
        </w:rPr>
        <w:t xml:space="preserve"> (AECSV) è stata fondata nel 2023 a St. </w:t>
      </w:r>
      <w:r w:rsidRPr="5D076A16" w:rsidR="23F50E8E">
        <w:rPr>
          <w:rFonts w:ascii="Arial" w:hAnsi="Arial" w:eastAsia="Arial" w:cs="Arial"/>
          <w:lang w:val="it-IT"/>
        </w:rPr>
        <w:t>Catharines</w:t>
      </w:r>
      <w:r w:rsidRPr="5D076A16" w:rsidR="23F50E8E">
        <w:rPr>
          <w:rFonts w:ascii="Arial" w:hAnsi="Arial" w:eastAsia="Arial" w:cs="Arial"/>
          <w:lang w:val="it-IT"/>
        </w:rPr>
        <w:t xml:space="preserve">, in Canada, come filiale di AEC Group, un gruppo di diverse aziende private specializzate nello sviluppo di soluzioni automobilistiche personalizzate. Concentrandosi sull'importazione, la distribuzione, l'omologazione e i servizi post-vendita nel settore automobilistico, AECSV supporta i suoi partner, dalle concessionarie locali agli OEM affermati, nell'ingresso in nuovi mercati, nell'ulteriore espansione delle loro attività e nella crescita dei loro marchi. AECSV è importatore e distributore ufficiale europeo dei modelli </w:t>
      </w:r>
      <w:r w:rsidRPr="5D076A16" w:rsidR="23F50E8E">
        <w:rPr>
          <w:rFonts w:ascii="Arial" w:hAnsi="Arial" w:eastAsia="Arial" w:cs="Arial"/>
          <w:lang w:val="it-IT"/>
        </w:rPr>
        <w:t>Silverado</w:t>
      </w:r>
      <w:r w:rsidRPr="5D076A16" w:rsidR="23F50E8E">
        <w:rPr>
          <w:rFonts w:ascii="Arial" w:hAnsi="Arial" w:eastAsia="Arial" w:cs="Arial"/>
          <w:lang w:val="it-IT"/>
        </w:rPr>
        <w:t xml:space="preserve">, Sierra, </w:t>
      </w:r>
      <w:r w:rsidRPr="5D076A16" w:rsidR="23F50E8E">
        <w:rPr>
          <w:rFonts w:ascii="Arial" w:hAnsi="Arial" w:eastAsia="Arial" w:cs="Arial"/>
          <w:lang w:val="it-IT"/>
        </w:rPr>
        <w:t>Escalade</w:t>
      </w:r>
      <w:r w:rsidRPr="5D076A16" w:rsidR="23F50E8E">
        <w:rPr>
          <w:rFonts w:ascii="Arial" w:hAnsi="Arial" w:eastAsia="Arial" w:cs="Arial"/>
          <w:lang w:val="it-IT"/>
        </w:rPr>
        <w:t xml:space="preserve">, Tahoe, </w:t>
      </w:r>
      <w:r w:rsidRPr="5D076A16" w:rsidR="23F50E8E">
        <w:rPr>
          <w:rFonts w:ascii="Arial" w:hAnsi="Arial" w:eastAsia="Arial" w:cs="Arial"/>
          <w:lang w:val="it-IT"/>
        </w:rPr>
        <w:t>Suburban</w:t>
      </w:r>
      <w:r w:rsidRPr="5D076A16" w:rsidR="23F50E8E">
        <w:rPr>
          <w:rFonts w:ascii="Arial" w:hAnsi="Arial" w:eastAsia="Arial" w:cs="Arial"/>
          <w:lang w:val="it-IT"/>
        </w:rPr>
        <w:t xml:space="preserve"> e Yukon di General </w:t>
      </w:r>
      <w:r w:rsidRPr="5D076A16" w:rsidR="23F50E8E">
        <w:rPr>
          <w:rFonts w:ascii="Arial" w:hAnsi="Arial" w:eastAsia="Arial" w:cs="Arial"/>
          <w:lang w:val="it-IT"/>
        </w:rPr>
        <w:t>Motors</w:t>
      </w:r>
      <w:r w:rsidRPr="5D076A16" w:rsidR="23F50E8E">
        <w:rPr>
          <w:rFonts w:ascii="Arial" w:hAnsi="Arial" w:eastAsia="Arial" w:cs="Arial"/>
          <w:lang w:val="it-IT"/>
        </w:rPr>
        <w:t xml:space="preserve"> (GM). Per saperne di più: www.aecsv.com.  </w:t>
      </w:r>
    </w:p>
    <w:p xmlns:wp14="http://schemas.microsoft.com/office/word/2010/wordml" w:rsidP="0731A49B" wp14:paraId="41E458E2" wp14:textId="19669CC8">
      <w:pPr>
        <w:pStyle w:val="Normal"/>
        <w:rPr>
          <w:rFonts w:ascii="Arial" w:hAnsi="Arial" w:eastAsia="Arial" w:cs="Arial"/>
        </w:rPr>
      </w:pPr>
      <w:r w:rsidRPr="0731A49B" w:rsidR="4D1090C9">
        <w:rPr>
          <w:rFonts w:ascii="Arial" w:hAnsi="Arial" w:eastAsia="Arial" w:cs="Arial"/>
        </w:rPr>
        <w:t xml:space="preserve"> </w:t>
      </w:r>
    </w:p>
    <w:p w:rsidR="0731A49B" w:rsidP="0731A49B" w:rsidRDefault="0731A49B" w14:paraId="0B091908" w14:textId="1DAE320D">
      <w:pPr>
        <w:pStyle w:val="Normal"/>
        <w:rPr>
          <w:rFonts w:ascii="Arial" w:hAnsi="Arial" w:eastAsia="Arial" w:cs="Arial"/>
        </w:rPr>
      </w:pPr>
    </w:p>
    <w:p w:rsidR="30B0B868" w:rsidP="5D076A16" w:rsidRDefault="30B0B868" w14:paraId="0F5D5FBE" w14:textId="18E61F44">
      <w:pPr>
        <w:pStyle w:val="Normal"/>
        <w:rPr>
          <w:rFonts w:ascii="Arial" w:hAnsi="Arial" w:eastAsia="Arial" w:cs="Arial"/>
          <w:b w:val="1"/>
          <w:bCs w:val="1"/>
        </w:rPr>
      </w:pPr>
      <w:r w:rsidRPr="5D076A16" w:rsidR="30B0B868">
        <w:rPr>
          <w:rFonts w:ascii="Arial" w:hAnsi="Arial" w:eastAsia="Arial" w:cs="Arial"/>
          <w:b w:val="1"/>
          <w:bCs w:val="1"/>
        </w:rPr>
        <w:t xml:space="preserve">Per richieste di informazioni ai media o per ulteriori informazioni, contattare:   </w:t>
      </w:r>
    </w:p>
    <w:p xmlns:wp14="http://schemas.microsoft.com/office/word/2010/wordml" w:rsidP="0731A49B" wp14:paraId="0F372A89" wp14:textId="1C373ABB">
      <w:pPr>
        <w:pStyle w:val="Normal"/>
        <w:rPr>
          <w:rFonts w:ascii="Arial" w:hAnsi="Arial" w:eastAsia="Arial" w:cs="Arial"/>
        </w:rPr>
      </w:pPr>
      <w:r w:rsidRPr="0731A49B" w:rsidR="4D1090C9">
        <w:rPr>
          <w:rFonts w:ascii="Arial" w:hAnsi="Arial" w:eastAsia="Arial" w:cs="Arial"/>
        </w:rPr>
        <w:t>Georgia Chapman  </w:t>
      </w:r>
      <w:r>
        <w:br/>
      </w:r>
      <w:r w:rsidRPr="0731A49B" w:rsidR="4D1090C9">
        <w:rPr>
          <w:rFonts w:ascii="Arial" w:hAnsi="Arial" w:eastAsia="Arial" w:cs="Arial"/>
        </w:rPr>
        <w:t>PR &amp; Corporate Communications  </w:t>
      </w:r>
      <w:r>
        <w:br/>
      </w:r>
      <w:r w:rsidRPr="0731A49B" w:rsidR="4D1090C9">
        <w:rPr>
          <w:rFonts w:ascii="Arial" w:hAnsi="Arial" w:eastAsia="Arial" w:cs="Arial"/>
        </w:rPr>
        <w:t>g.chapman@aecsolutions.com</w:t>
      </w:r>
      <w:r w:rsidRPr="0731A49B" w:rsidR="4D1090C9">
        <w:rPr>
          <w:rFonts w:ascii="Arial" w:hAnsi="Arial" w:eastAsia="Arial" w:cs="Arial"/>
        </w:rPr>
        <w:t xml:space="preserve">  </w:t>
      </w:r>
      <w:r>
        <w:br/>
      </w:r>
      <w:r w:rsidRPr="0731A49B" w:rsidR="4D1090C9">
        <w:rPr>
          <w:rFonts w:ascii="Arial" w:hAnsi="Arial" w:eastAsia="Arial" w:cs="Arial"/>
        </w:rPr>
        <w:t>+49 (0) 157 7499 2822</w:t>
      </w:r>
    </w:p>
    <w:p w:rsidR="684CFB39" w:rsidP="700B7EA6" w:rsidRDefault="684CFB39" w14:paraId="2EC3BE1F" w14:textId="594F786F">
      <w:pPr>
        <w:pStyle w:val="Normal"/>
        <w:rPr>
          <w:rFonts w:ascii="Arial" w:hAnsi="Arial" w:eastAsia="Arial" w:cs="Arial"/>
        </w:rPr>
      </w:pPr>
      <w:r w:rsidRPr="700B7EA6" w:rsidR="09E01518">
        <w:rPr>
          <w:rFonts w:ascii="Arial" w:hAnsi="Arial" w:eastAsia="Arial" w:cs="Arial"/>
        </w:rPr>
        <w:t> 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GdUX9vE06IaD0L" int2:id="K1pZm33c">
      <int2:state int2:type="AugLoop_Text_Critique" int2:value="Rejected"/>
    </int2:textHash>
    <int2:textHash int2:hashCode="8+/+bI0rFRBw1+" int2:id="TkfM9JuS">
      <int2:state int2:type="AugLoop_Text_Critique" int2:value="Rejected"/>
    </int2:textHash>
    <int2:bookmark int2:bookmarkName="_Int_w6QvgGM5" int2:invalidationBookmarkName="" int2:hashCode="IR7qZUCuftdsmU" int2:id="lMrMckBU">
      <int2:state int2:type="AugLoop_Text_Critique" int2:value="Rejected"/>
    </int2:bookmark>
    <int2:bookmark int2:bookmarkName="_Int_Jo07Ru0g" int2:invalidationBookmarkName="" int2:hashCode="/pxCg/y9uWwQhn" int2:id="hSUuCKUi">
      <int2:state int2:type="AugLoop_Text_Critique" int2:value="Rejected"/>
    </int2:bookmark>
    <int2:bookmark int2:bookmarkName="_Int_hlIkpusq" int2:invalidationBookmarkName="" int2:hashCode="tuHvpTzbsa6zCZ" int2:id="ywsWp9ls">
      <int2:state int2:type="AugLoop_Acronyms_AcronymsCritique" int2:value="Rejected"/>
    </int2:bookmark>
    <int2:bookmark int2:bookmarkName="_Int_NiHRgc3b" int2:invalidationBookmarkName="" int2:hashCode="pmhk9FpaEkZEmb" int2:id="XxwAtIh5">
      <int2:state int2:type="AugLoop_Acronyms_AcronymsCritique" int2:value="Rejected"/>
    </int2:bookmark>
    <int2:bookmark int2:bookmarkName="_Int_ynibCApF" int2:invalidationBookmarkName="" int2:hashCode="jeuDvPADPLLchl" int2:id="4TegYq1S">
      <int2:state int2:type="WordDesignerDefaultAnnotation" int2:value="Rejected"/>
    </int2:bookmark>
    <int2:bookmark int2:bookmarkName="_Int_6kGw3cBo" int2:invalidationBookmarkName="" int2:hashCode="P0WeAmW7SrzPFg" int2:id="s3KGLmGv">
      <int2:state int2:type="WordDesignerDefaultAnnotation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B5D260"/>
    <w:rsid w:val="00AA0FEF"/>
    <w:rsid w:val="03491191"/>
    <w:rsid w:val="0382CC22"/>
    <w:rsid w:val="0386F494"/>
    <w:rsid w:val="03F3C210"/>
    <w:rsid w:val="05036915"/>
    <w:rsid w:val="054F87F3"/>
    <w:rsid w:val="05DB3E91"/>
    <w:rsid w:val="0731A49B"/>
    <w:rsid w:val="07891EB7"/>
    <w:rsid w:val="0801DF8F"/>
    <w:rsid w:val="0897F69B"/>
    <w:rsid w:val="09CCB7DD"/>
    <w:rsid w:val="09E01518"/>
    <w:rsid w:val="0A3FAE7A"/>
    <w:rsid w:val="0C7E6E95"/>
    <w:rsid w:val="0CDB4B0F"/>
    <w:rsid w:val="0CEC7937"/>
    <w:rsid w:val="0D07A39D"/>
    <w:rsid w:val="0E1B2769"/>
    <w:rsid w:val="0E4E6FAC"/>
    <w:rsid w:val="0E81B980"/>
    <w:rsid w:val="0EAC2E7C"/>
    <w:rsid w:val="0EC3C57A"/>
    <w:rsid w:val="0F351DD2"/>
    <w:rsid w:val="0FF2B2BE"/>
    <w:rsid w:val="12F3A1F5"/>
    <w:rsid w:val="133426BD"/>
    <w:rsid w:val="14F12BA1"/>
    <w:rsid w:val="1749C0FC"/>
    <w:rsid w:val="1A8AF061"/>
    <w:rsid w:val="1A9CED95"/>
    <w:rsid w:val="1ADBAD35"/>
    <w:rsid w:val="1CBA5F9A"/>
    <w:rsid w:val="1D2F07F3"/>
    <w:rsid w:val="1DE89C27"/>
    <w:rsid w:val="2071D483"/>
    <w:rsid w:val="2095B61E"/>
    <w:rsid w:val="20A52FFF"/>
    <w:rsid w:val="21C91E9A"/>
    <w:rsid w:val="225E8C5D"/>
    <w:rsid w:val="23F50E8E"/>
    <w:rsid w:val="24E95D17"/>
    <w:rsid w:val="262BA3CC"/>
    <w:rsid w:val="26C8F4C0"/>
    <w:rsid w:val="2903C3C6"/>
    <w:rsid w:val="29807493"/>
    <w:rsid w:val="2A6B6217"/>
    <w:rsid w:val="2B26657B"/>
    <w:rsid w:val="2BBEA42C"/>
    <w:rsid w:val="2BDE3061"/>
    <w:rsid w:val="2C5D3E4F"/>
    <w:rsid w:val="2E13972E"/>
    <w:rsid w:val="2EC7FA50"/>
    <w:rsid w:val="2FC3764E"/>
    <w:rsid w:val="306E8857"/>
    <w:rsid w:val="309EBFE9"/>
    <w:rsid w:val="30B0B868"/>
    <w:rsid w:val="30DB40FC"/>
    <w:rsid w:val="30EDFEE5"/>
    <w:rsid w:val="352C73AF"/>
    <w:rsid w:val="3548413E"/>
    <w:rsid w:val="360A8B9D"/>
    <w:rsid w:val="380F2F2F"/>
    <w:rsid w:val="38259725"/>
    <w:rsid w:val="3827B791"/>
    <w:rsid w:val="3B8A8749"/>
    <w:rsid w:val="3B99D06D"/>
    <w:rsid w:val="3CDF5932"/>
    <w:rsid w:val="3DA389E3"/>
    <w:rsid w:val="3E795F64"/>
    <w:rsid w:val="3FBC8111"/>
    <w:rsid w:val="3FCE3F44"/>
    <w:rsid w:val="40384C19"/>
    <w:rsid w:val="428C5693"/>
    <w:rsid w:val="42E8C653"/>
    <w:rsid w:val="43242D13"/>
    <w:rsid w:val="46954BED"/>
    <w:rsid w:val="48A95379"/>
    <w:rsid w:val="48D2BBF7"/>
    <w:rsid w:val="49D7039A"/>
    <w:rsid w:val="4A571BBC"/>
    <w:rsid w:val="4B2F25EC"/>
    <w:rsid w:val="4B6E8F97"/>
    <w:rsid w:val="4CA66491"/>
    <w:rsid w:val="4CB7B67E"/>
    <w:rsid w:val="4CCD718B"/>
    <w:rsid w:val="4D1090C9"/>
    <w:rsid w:val="4D461ED5"/>
    <w:rsid w:val="4D78FB87"/>
    <w:rsid w:val="4ED18482"/>
    <w:rsid w:val="4EE3F32E"/>
    <w:rsid w:val="4EFFFF12"/>
    <w:rsid w:val="504A7188"/>
    <w:rsid w:val="50EAD9EB"/>
    <w:rsid w:val="50ECC28E"/>
    <w:rsid w:val="51721A4F"/>
    <w:rsid w:val="51C5A54A"/>
    <w:rsid w:val="51F85E94"/>
    <w:rsid w:val="52A32EC9"/>
    <w:rsid w:val="536C256B"/>
    <w:rsid w:val="5468EE83"/>
    <w:rsid w:val="554F5512"/>
    <w:rsid w:val="55DBC140"/>
    <w:rsid w:val="5689C431"/>
    <w:rsid w:val="56DED597"/>
    <w:rsid w:val="58479DBC"/>
    <w:rsid w:val="59E43E17"/>
    <w:rsid w:val="5A743F03"/>
    <w:rsid w:val="5A820292"/>
    <w:rsid w:val="5AEC4D5E"/>
    <w:rsid w:val="5B075D56"/>
    <w:rsid w:val="5BDDFF85"/>
    <w:rsid w:val="5C743452"/>
    <w:rsid w:val="5D076A16"/>
    <w:rsid w:val="5DE066F4"/>
    <w:rsid w:val="5E91E6CF"/>
    <w:rsid w:val="5FB5D260"/>
    <w:rsid w:val="6151B0CD"/>
    <w:rsid w:val="62544411"/>
    <w:rsid w:val="627A71C9"/>
    <w:rsid w:val="63B09FCA"/>
    <w:rsid w:val="64895940"/>
    <w:rsid w:val="654FFBB3"/>
    <w:rsid w:val="65A9457E"/>
    <w:rsid w:val="66ED1522"/>
    <w:rsid w:val="6745CD16"/>
    <w:rsid w:val="684CFB39"/>
    <w:rsid w:val="694E9665"/>
    <w:rsid w:val="6A1F2A5B"/>
    <w:rsid w:val="6A431B76"/>
    <w:rsid w:val="6A47ECC6"/>
    <w:rsid w:val="6A703876"/>
    <w:rsid w:val="6ABA7483"/>
    <w:rsid w:val="6BC13036"/>
    <w:rsid w:val="6DDEF46C"/>
    <w:rsid w:val="6E8CEF2C"/>
    <w:rsid w:val="6F0E7C24"/>
    <w:rsid w:val="6FC2F7E8"/>
    <w:rsid w:val="700B7EA6"/>
    <w:rsid w:val="70E3016D"/>
    <w:rsid w:val="7101EB2E"/>
    <w:rsid w:val="738978D7"/>
    <w:rsid w:val="73B64827"/>
    <w:rsid w:val="73D7C485"/>
    <w:rsid w:val="75F646CB"/>
    <w:rsid w:val="763B5EC5"/>
    <w:rsid w:val="767DCB25"/>
    <w:rsid w:val="7693C8AD"/>
    <w:rsid w:val="788A2118"/>
    <w:rsid w:val="78F460A3"/>
    <w:rsid w:val="791AE376"/>
    <w:rsid w:val="79FA7BB0"/>
    <w:rsid w:val="7A41D82B"/>
    <w:rsid w:val="7B8EDCD5"/>
    <w:rsid w:val="7BD55CCF"/>
    <w:rsid w:val="7BD9DB8E"/>
    <w:rsid w:val="7BE00739"/>
    <w:rsid w:val="7C4EFBBC"/>
    <w:rsid w:val="7F438E62"/>
    <w:rsid w:val="7F71CBBD"/>
    <w:rsid w:val="7FAE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5D260"/>
  <w15:chartTrackingRefBased/>
  <w15:docId w15:val="{95289DC7-861A-4146-BDDA-2927516831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79728e9c56b148df" /><Relationship Type="http://schemas.microsoft.com/office/2020/10/relationships/intelligence" Target="intelligence2.xml" Id="Red0513387ae34e7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55C270785A46488B7650B1C0590679" ma:contentTypeVersion="18" ma:contentTypeDescription="Ein neues Dokument erstellen." ma:contentTypeScope="" ma:versionID="c63aca199484157d4c74e2dc6485a8a8">
  <xsd:schema xmlns:xsd="http://www.w3.org/2001/XMLSchema" xmlns:xs="http://www.w3.org/2001/XMLSchema" xmlns:p="http://schemas.microsoft.com/office/2006/metadata/properties" xmlns:ns2="ea9c8c48-dbfe-4f7f-8219-0d2cc1b18321" xmlns:ns3="f40b07a4-2f1f-4fb3-aed5-ef485e5bb632" targetNamespace="http://schemas.microsoft.com/office/2006/metadata/properties" ma:root="true" ma:fieldsID="b6bdc05d22b3cf470b8685b1e52805ef" ns2:_="" ns3:_="">
    <xsd:import namespace="ea9c8c48-dbfe-4f7f-8219-0d2cc1b18321"/>
    <xsd:import namespace="f40b07a4-2f1f-4fb3-aed5-ef485e5bb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8c48-dbfe-4f7f-8219-0d2cc1b18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13aac4d-d42f-4765-894e-c097fad31b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b07a4-2f1f-4fb3-aed5-ef485e5bb63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53a2ba-21ae-47c5-8e47-994dead75364}" ma:internalName="TaxCatchAll" ma:showField="CatchAllData" ma:web="f40b07a4-2f1f-4fb3-aed5-ef485e5bb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c8c48-dbfe-4f7f-8219-0d2cc1b18321">
      <Terms xmlns="http://schemas.microsoft.com/office/infopath/2007/PartnerControls"/>
    </lcf76f155ced4ddcb4097134ff3c332f>
    <TaxCatchAll xmlns="f40b07a4-2f1f-4fb3-aed5-ef485e5bb632" xsi:nil="true"/>
  </documentManagement>
</p:properties>
</file>

<file path=customXml/itemProps1.xml><?xml version="1.0" encoding="utf-8"?>
<ds:datastoreItem xmlns:ds="http://schemas.openxmlformats.org/officeDocument/2006/customXml" ds:itemID="{9E8924F6-99EE-4473-AB71-7750A61A6283}"/>
</file>

<file path=customXml/itemProps2.xml><?xml version="1.0" encoding="utf-8"?>
<ds:datastoreItem xmlns:ds="http://schemas.openxmlformats.org/officeDocument/2006/customXml" ds:itemID="{C29B3658-9334-444C-B502-C4D943D340CE}"/>
</file>

<file path=customXml/itemProps3.xml><?xml version="1.0" encoding="utf-8"?>
<ds:datastoreItem xmlns:ds="http://schemas.openxmlformats.org/officeDocument/2006/customXml" ds:itemID="{8ADEB944-524F-437C-B257-0CF5D231BCE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Georgia Chapman</dc:creator>
  <keywords/>
  <dc:description/>
  <lastModifiedBy>Georgia Chapman</lastModifiedBy>
  <dcterms:created xsi:type="dcterms:W3CDTF">2024-07-02T12:31:34.0000000Z</dcterms:created>
  <dcterms:modified xsi:type="dcterms:W3CDTF">2024-07-17T11:42:52.3875463Z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0x010100A555C270785A46488B7650B1C0590679</vt:lpwstr>
  </property>
  <property fmtid="{D5CDD505-2E9C-101B-9397-08002B2CF9AE}" pid="3" name="MediaServiceImageTags">
    <vt:lpwstr/>
  </property>
</Properties>
</file>